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B60AEE" w:rsidRPr="00F449EB" w14:paraId="02E5C680" w14:textId="77777777" w:rsidTr="002805F7">
        <w:trPr>
          <w:cantSplit/>
          <w:trHeight w:val="570"/>
          <w:jc w:val="center"/>
        </w:trPr>
        <w:tc>
          <w:tcPr>
            <w:tcW w:w="10275" w:type="dxa"/>
            <w:vAlign w:val="center"/>
          </w:tcPr>
          <w:p w14:paraId="729EDDF4" w14:textId="77777777" w:rsidR="00B60AEE" w:rsidRPr="00F449EB" w:rsidRDefault="00B60AEE" w:rsidP="0028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71BC"/>
                <w:sz w:val="24"/>
                <w:szCs w:val="24"/>
                <w:lang w:eastAsia="it-IT"/>
              </w:rPr>
            </w:pPr>
            <w:r w:rsidRPr="00F449EB">
              <w:rPr>
                <w:noProof/>
              </w:rPr>
              <w:drawing>
                <wp:inline distT="0" distB="0" distL="0" distR="0" wp14:anchorId="14799EC7" wp14:editId="18CCFDE7">
                  <wp:extent cx="983411" cy="974596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63" cy="983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5DCD5" w14:textId="77777777" w:rsidR="00B60AEE" w:rsidRPr="00F449EB" w:rsidRDefault="00B60AEE" w:rsidP="002805F7">
            <w:pPr>
              <w:pStyle w:val="IntestazioneComunicato"/>
              <w:rPr>
                <w:rFonts w:ascii="Calibri" w:hAnsi="Calibri"/>
                <w:sz w:val="36"/>
                <w:szCs w:val="36"/>
              </w:rPr>
            </w:pPr>
          </w:p>
        </w:tc>
      </w:tr>
      <w:tr w:rsidR="00B60AEE" w:rsidRPr="00F449EB" w14:paraId="070B9ADA" w14:textId="77777777" w:rsidTr="002805F7">
        <w:trPr>
          <w:cantSplit/>
          <w:trHeight w:val="570"/>
          <w:jc w:val="center"/>
        </w:trPr>
        <w:tc>
          <w:tcPr>
            <w:tcW w:w="10275" w:type="dxa"/>
            <w:tcBorders>
              <w:bottom w:val="single" w:sz="6" w:space="0" w:color="016BB9"/>
            </w:tcBorders>
            <w:vAlign w:val="center"/>
          </w:tcPr>
          <w:p w14:paraId="43FCDE4A" w14:textId="77777777" w:rsidR="00B60AEE" w:rsidRPr="00F449EB" w:rsidRDefault="00B60AEE" w:rsidP="0028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16BB9"/>
                <w:sz w:val="32"/>
                <w:szCs w:val="32"/>
                <w:lang w:eastAsia="it-IT"/>
              </w:rPr>
            </w:pPr>
            <w:r w:rsidRPr="00F449EB">
              <w:rPr>
                <w:rFonts w:cs="Calibri"/>
                <w:color w:val="016BB9"/>
                <w:sz w:val="24"/>
                <w:szCs w:val="24"/>
                <w:lang w:eastAsia="it-IT"/>
              </w:rPr>
              <w:t>FIGC Lega Nazionale Dilettanti</w:t>
            </w:r>
            <w:r w:rsidRPr="00F449EB">
              <w:rPr>
                <w:rFonts w:cs="Calibri"/>
                <w:color w:val="016BB9"/>
                <w:sz w:val="32"/>
                <w:szCs w:val="32"/>
                <w:lang w:eastAsia="it-IT"/>
              </w:rPr>
              <w:br/>
              <w:t>COMITATO REGIONALE LOMBARDIA</w:t>
            </w:r>
          </w:p>
          <w:p w14:paraId="56E882CB" w14:textId="77777777" w:rsidR="00B60AEE" w:rsidRPr="00F449EB" w:rsidRDefault="00B60AEE" w:rsidP="002805F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</w:pPr>
            <w:r w:rsidRPr="00F449EB"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  <w:t>Via R. PITTERI n° 95/2 20134 MILANO</w:t>
            </w:r>
            <w:r w:rsidRPr="00F449EB">
              <w:rPr>
                <w:rFonts w:cs="Calibri"/>
                <w:iCs/>
                <w:color w:val="016BB9"/>
                <w:sz w:val="18"/>
                <w:szCs w:val="18"/>
                <w:lang w:eastAsia="it-IT"/>
              </w:rPr>
              <w:t xml:space="preserve"> | </w:t>
            </w:r>
            <w:r w:rsidRPr="00F449EB">
              <w:rPr>
                <w:rFonts w:cs="Calibri"/>
                <w:color w:val="016BB9"/>
                <w:sz w:val="18"/>
                <w:szCs w:val="18"/>
                <w:lang w:eastAsia="it-IT"/>
              </w:rPr>
              <w:t xml:space="preserve">Tel. </w:t>
            </w:r>
            <w:r w:rsidRPr="00F449EB"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  <w:t>02/21722563 –</w:t>
            </w:r>
            <w:r w:rsidRPr="00F449EB">
              <w:rPr>
                <w:color w:val="016BB9"/>
                <w:sz w:val="18"/>
                <w:szCs w:val="18"/>
              </w:rPr>
              <w:t xml:space="preserve"> </w:t>
            </w:r>
            <w:r w:rsidRPr="00F449EB"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  <w:t>02/21722212</w:t>
            </w:r>
          </w:p>
          <w:p w14:paraId="30EE8249" w14:textId="77777777" w:rsidR="00B60AEE" w:rsidRPr="00F449EB" w:rsidRDefault="00B60AEE" w:rsidP="0028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</w:pPr>
            <w:r w:rsidRPr="00F449EB">
              <w:rPr>
                <w:rFonts w:cs="Calibri"/>
                <w:color w:val="016BB9"/>
                <w:sz w:val="18"/>
                <w:szCs w:val="18"/>
                <w:lang w:eastAsia="it-IT"/>
              </w:rPr>
              <w:t xml:space="preserve">Sito web: </w:t>
            </w:r>
            <w:r w:rsidRPr="00F449EB"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  <w:t>www.crlombardia.it</w:t>
            </w:r>
            <w:r w:rsidRPr="00F449EB">
              <w:rPr>
                <w:rFonts w:cs="Calibri"/>
                <w:iCs/>
                <w:color w:val="016BB9"/>
                <w:sz w:val="18"/>
                <w:szCs w:val="18"/>
                <w:lang w:eastAsia="it-IT"/>
              </w:rPr>
              <w:t xml:space="preserve"> | </w:t>
            </w:r>
            <w:r w:rsidRPr="00F449EB">
              <w:rPr>
                <w:rFonts w:cs="Calibri"/>
                <w:color w:val="016BB9"/>
                <w:sz w:val="18"/>
                <w:szCs w:val="18"/>
                <w:lang w:eastAsia="it-IT"/>
              </w:rPr>
              <w:t>PEC:</w:t>
            </w:r>
            <w:r w:rsidRPr="00F449EB"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  <w:t xml:space="preserve"> </w:t>
            </w:r>
            <w:hyperlink r:id="rId7" w:history="1">
              <w:r w:rsidRPr="00F449EB">
                <w:rPr>
                  <w:rStyle w:val="Collegamentoipertestuale"/>
                  <w:rFonts w:cs="Calibri"/>
                  <w:i/>
                  <w:color w:val="016BB9"/>
                  <w:sz w:val="18"/>
                  <w:szCs w:val="18"/>
                  <w:lang w:eastAsia="it-IT"/>
                </w:rPr>
                <w:t>crllnd@pec.comitatoregionalelombardia.it</w:t>
              </w:r>
            </w:hyperlink>
          </w:p>
          <w:p w14:paraId="4908EA82" w14:textId="77777777" w:rsidR="00B60AEE" w:rsidRPr="00F449EB" w:rsidRDefault="00B60AEE" w:rsidP="002805F7">
            <w:pPr>
              <w:pStyle w:val="Nessunaspaziatura"/>
              <w:jc w:val="center"/>
              <w:rPr>
                <w:color w:val="016BB9"/>
                <w:w w:val="95"/>
                <w:sz w:val="18"/>
                <w:szCs w:val="18"/>
                <w:lang w:val="it-IT"/>
              </w:rPr>
            </w:pPr>
            <w:r w:rsidRPr="00F449EB">
              <w:rPr>
                <w:color w:val="016BB9"/>
                <w:w w:val="95"/>
                <w:sz w:val="18"/>
                <w:szCs w:val="18"/>
                <w:lang w:val="it-IT"/>
              </w:rPr>
              <w:t xml:space="preserve">Telegram </w:t>
            </w:r>
            <w:r w:rsidRPr="00F449EB">
              <w:rPr>
                <w:i/>
                <w:iCs/>
                <w:color w:val="016BB9"/>
                <w:w w:val="95"/>
                <w:sz w:val="18"/>
                <w:szCs w:val="18"/>
                <w:lang w:val="it-IT"/>
              </w:rPr>
              <w:t>@lndlombardia</w:t>
            </w:r>
            <w:r w:rsidRPr="00F449EB">
              <w:rPr>
                <w:color w:val="016BB9"/>
                <w:w w:val="95"/>
                <w:sz w:val="18"/>
                <w:szCs w:val="18"/>
                <w:lang w:val="it-IT"/>
              </w:rPr>
              <w:t xml:space="preserve"> | Facebook: </w:t>
            </w:r>
            <w:r w:rsidRPr="00F449EB">
              <w:rPr>
                <w:i/>
                <w:iCs/>
                <w:color w:val="016BB9"/>
                <w:w w:val="95"/>
                <w:sz w:val="18"/>
                <w:szCs w:val="18"/>
                <w:lang w:val="it-IT"/>
              </w:rPr>
              <w:t>FIGC LND Lombardia</w:t>
            </w:r>
            <w:r w:rsidRPr="00F449EB">
              <w:rPr>
                <w:color w:val="016BB9"/>
                <w:w w:val="95"/>
                <w:sz w:val="18"/>
                <w:szCs w:val="18"/>
                <w:lang w:val="it-IT"/>
              </w:rPr>
              <w:t xml:space="preserve"> | Instagram: </w:t>
            </w:r>
            <w:r w:rsidRPr="00F449EB">
              <w:rPr>
                <w:i/>
                <w:iCs/>
                <w:color w:val="016BB9"/>
                <w:w w:val="95"/>
                <w:sz w:val="18"/>
                <w:szCs w:val="18"/>
                <w:lang w:val="it-IT"/>
              </w:rPr>
              <w:t>@figclndlombardia</w:t>
            </w:r>
            <w:r w:rsidRPr="00F449EB">
              <w:rPr>
                <w:color w:val="016BB9"/>
                <w:w w:val="95"/>
                <w:sz w:val="18"/>
                <w:szCs w:val="18"/>
                <w:lang w:val="it-IT"/>
              </w:rPr>
              <w:t xml:space="preserve"> | X: </w:t>
            </w:r>
            <w:r w:rsidRPr="00F449EB">
              <w:rPr>
                <w:i/>
                <w:iCs/>
                <w:color w:val="016BB9"/>
                <w:w w:val="95"/>
                <w:sz w:val="18"/>
                <w:szCs w:val="18"/>
                <w:lang w:val="it-IT"/>
              </w:rPr>
              <w:t>@LNDLombardia</w:t>
            </w:r>
          </w:p>
          <w:p w14:paraId="76195BB5" w14:textId="77777777" w:rsidR="00B60AEE" w:rsidRPr="00F449EB" w:rsidRDefault="00B60AEE" w:rsidP="0028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16BB9"/>
                <w:sz w:val="18"/>
                <w:szCs w:val="18"/>
                <w:lang w:eastAsia="it-IT"/>
              </w:rPr>
            </w:pPr>
          </w:p>
          <w:p w14:paraId="3FD26F7B" w14:textId="77777777" w:rsidR="00B60AEE" w:rsidRPr="00F449EB" w:rsidRDefault="00B60AEE" w:rsidP="00B60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B60AEE" w:rsidRPr="00F449EB" w14:paraId="64AB2364" w14:textId="77777777" w:rsidTr="002805F7">
        <w:trPr>
          <w:cantSplit/>
          <w:trHeight w:val="570"/>
          <w:jc w:val="center"/>
        </w:trPr>
        <w:tc>
          <w:tcPr>
            <w:tcW w:w="10275" w:type="dxa"/>
            <w:tcBorders>
              <w:top w:val="single" w:sz="6" w:space="0" w:color="016BB9"/>
            </w:tcBorders>
            <w:vAlign w:val="center"/>
          </w:tcPr>
          <w:p w14:paraId="3643DE12" w14:textId="3E62DFAE" w:rsidR="00B60AEE" w:rsidRPr="00F449EB" w:rsidRDefault="00B60AEE" w:rsidP="002805F7">
            <w:pPr>
              <w:pStyle w:val="IntestazioneComunicato"/>
            </w:pPr>
            <w:r>
              <w:rPr>
                <w:rFonts w:ascii="Calibri" w:hAnsi="Calibri"/>
                <w:sz w:val="36"/>
                <w:szCs w:val="36"/>
              </w:rPr>
              <w:t>Esito Sorteggi 06.11.2025</w:t>
            </w:r>
          </w:p>
        </w:tc>
      </w:tr>
    </w:tbl>
    <w:p w14:paraId="11519374" w14:textId="77777777" w:rsidR="00DE3974" w:rsidRDefault="00DE3974"/>
    <w:p w14:paraId="5F75EC15" w14:textId="38550DF3" w:rsidR="00B60AEE" w:rsidRPr="00B60AEE" w:rsidRDefault="00B60AEE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  <w:r w:rsidRPr="00B60AEE">
        <w:rPr>
          <w:rFonts w:ascii="Segoe UI" w:hAnsi="Segoe UI" w:cs="Segoe UI"/>
          <w:b/>
          <w:bCs/>
          <w:color w:val="EE0000"/>
          <w:sz w:val="30"/>
          <w:szCs w:val="30"/>
        </w:rPr>
        <w:t xml:space="preserve">COPPA </w:t>
      </w:r>
      <w:r>
        <w:rPr>
          <w:rFonts w:ascii="Segoe UI" w:hAnsi="Segoe UI" w:cs="Segoe UI"/>
          <w:b/>
          <w:bCs/>
          <w:color w:val="EE0000"/>
          <w:sz w:val="30"/>
          <w:szCs w:val="30"/>
        </w:rPr>
        <w:t>ITALIA ECCELLENZA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271"/>
        <w:gridCol w:w="975"/>
        <w:gridCol w:w="3242"/>
        <w:gridCol w:w="207"/>
        <w:gridCol w:w="285"/>
        <w:gridCol w:w="693"/>
        <w:gridCol w:w="3329"/>
      </w:tblGrid>
      <w:tr w:rsidR="00B60AEE" w:rsidRPr="00B60AEE" w14:paraId="2CE9C960" w14:textId="77777777" w:rsidTr="00B60AEE">
        <w:trPr>
          <w:trHeight w:val="315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BC17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Quarti 19/11/</w:t>
            </w:r>
            <w:proofErr w:type="gramStart"/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2025  (</w:t>
            </w:r>
            <w:proofErr w:type="gramEnd"/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Gara Unica)</w:t>
            </w:r>
          </w:p>
        </w:tc>
      </w:tr>
      <w:tr w:rsidR="00B60AEE" w:rsidRPr="00B60AEE" w14:paraId="3D6FBFB8" w14:textId="77777777" w:rsidTr="00B60AEE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4D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Q1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2CF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00A6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SSDARL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DE1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SOLBIATESE CALCIO 1911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B11D" w14:textId="18183939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705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918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GS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4B3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ARCONATESE 1926 SSDARL</w:t>
            </w:r>
          </w:p>
        </w:tc>
      </w:tr>
      <w:tr w:rsidR="00B60AEE" w:rsidRPr="00B60AEE" w14:paraId="5D7B6DAD" w14:textId="77777777" w:rsidTr="00B60AEE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D2E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Q2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D8B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999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S.C.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91B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CARONNESE S.S.D.AR.L.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EAE2" w14:textId="6C896A36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B72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C903" w14:textId="6EBC813E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2A3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BARANZATESE 1948 POL.D.</w:t>
            </w:r>
          </w:p>
        </w:tc>
      </w:tr>
      <w:tr w:rsidR="00B60AEE" w:rsidRPr="00B60AEE" w14:paraId="2ABD6A12" w14:textId="77777777" w:rsidTr="00B60AEE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5CB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Q3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B9C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26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11E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LEMINE ALMENNO CALCIO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96A0" w14:textId="18F29091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56A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5A4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51F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JUVENES PRADALUNGHESE</w:t>
            </w:r>
          </w:p>
        </w:tc>
      </w:tr>
      <w:tr w:rsidR="00B60AEE" w:rsidRPr="00B60AEE" w14:paraId="6607585D" w14:textId="77777777" w:rsidTr="00B60AEE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047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Q4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01F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A7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FC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F0B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CARPENEDOLO SSDSRL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0630" w14:textId="30F02A35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182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H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A3A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USD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1CF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SONCINESE</w:t>
            </w:r>
          </w:p>
        </w:tc>
      </w:tr>
    </w:tbl>
    <w:p w14:paraId="01DEE7F9" w14:textId="77777777" w:rsidR="00B60AEE" w:rsidRDefault="00B60AEE"/>
    <w:p w14:paraId="1BB3283E" w14:textId="4ADF1C5F" w:rsidR="00B60AEE" w:rsidRPr="00B60AEE" w:rsidRDefault="00B60AEE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  <w:r w:rsidRPr="00B60AEE">
        <w:rPr>
          <w:rFonts w:ascii="Segoe UI" w:hAnsi="Segoe UI" w:cs="Segoe UI"/>
          <w:b/>
          <w:bCs/>
          <w:color w:val="EE0000"/>
          <w:sz w:val="30"/>
          <w:szCs w:val="30"/>
        </w:rPr>
        <w:t>COPPA LOMBARDIA TERZA CATEGORIA</w:t>
      </w:r>
    </w:p>
    <w:tbl>
      <w:tblPr>
        <w:tblW w:w="9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401"/>
        <w:gridCol w:w="664"/>
        <w:gridCol w:w="3357"/>
        <w:gridCol w:w="207"/>
        <w:gridCol w:w="422"/>
        <w:gridCol w:w="664"/>
        <w:gridCol w:w="3433"/>
      </w:tblGrid>
      <w:tr w:rsidR="00B60AEE" w:rsidRPr="00B60AEE" w14:paraId="53F350A9" w14:textId="77777777" w:rsidTr="00B60AEE">
        <w:trPr>
          <w:trHeight w:val="315"/>
        </w:trPr>
        <w:tc>
          <w:tcPr>
            <w:tcW w:w="92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009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Sedicesimi </w:t>
            </w:r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mercoledì 19.11.2025 (gara unica)</w:t>
            </w:r>
          </w:p>
        </w:tc>
      </w:tr>
      <w:tr w:rsidR="00B60AEE" w:rsidRPr="00B60AEE" w14:paraId="495BF2AF" w14:textId="77777777" w:rsidTr="00B60AEE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390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81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FFB6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C31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C26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LARIO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5404" w14:textId="6668F95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12D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9A54" w14:textId="64326D0C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4D8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ACADEMY BREGNANESE ARDOR</w:t>
            </w:r>
          </w:p>
        </w:tc>
      </w:tr>
      <w:tr w:rsidR="00B60AEE" w:rsidRPr="00B60AEE" w14:paraId="6F9C0CB0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F7B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356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3E95" w14:textId="7D8E5B85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9A4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>CERESIUM BISUSTUM A.P.D.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0F21" w14:textId="69322D96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121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09E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749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AZZURRA MOZZATE</w:t>
            </w:r>
          </w:p>
        </w:tc>
      </w:tr>
      <w:tr w:rsidR="00B60AEE" w:rsidRPr="00B60AEE" w14:paraId="43026557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A67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C84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0E7B" w14:textId="450BBC3E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517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ASSESE CALCIO 2025 A.S.D.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E2DB" w14:textId="5F1EB5DA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B91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40E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01E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O.BARZANO</w:t>
            </w:r>
            <w:proofErr w:type="gramEnd"/>
          </w:p>
        </w:tc>
      </w:tr>
      <w:tr w:rsidR="00B60AEE" w:rsidRPr="00B60AEE" w14:paraId="32F0B078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887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BFC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15E1" w14:textId="38335E9D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116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NOVESE GUNNERS ASD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C2BA" w14:textId="08B9DB15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498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H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0EAB" w14:textId="5D166448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50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PANA CALCIO A.S.D.</w:t>
            </w:r>
          </w:p>
        </w:tc>
      </w:tr>
      <w:tr w:rsidR="00B60AEE" w:rsidRPr="00B60AEE" w14:paraId="32080788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B446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C29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CB1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105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MASCAGNI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7FD2" w14:textId="326620A6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673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J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9CB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U.S.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F11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VISCONTI</w:t>
            </w:r>
          </w:p>
        </w:tc>
      </w:tr>
      <w:tr w:rsidR="00B60AEE" w:rsidRPr="00B60AEE" w14:paraId="2EFE229F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BB0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03F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K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ABBE" w14:textId="12FF61CA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546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VANZAGHELLO A.S.D.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4FC9" w14:textId="3088D5C6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A45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758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A.C.D.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8B8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CORNAREDESE 1960</w:t>
            </w:r>
          </w:p>
        </w:tc>
      </w:tr>
      <w:tr w:rsidR="00B60AEE" w:rsidRPr="00B60AEE" w14:paraId="1FDC9FE4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006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7D0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814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9E2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CALCIO MOTTESE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B600" w14:textId="5347998B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FFA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B75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F.C.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E44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CAVALLINO BIANCO</w:t>
            </w:r>
          </w:p>
        </w:tc>
      </w:tr>
      <w:tr w:rsidR="00B60AEE" w:rsidRPr="00B60AEE" w14:paraId="5DDD48DF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A49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795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FC7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A.C.D.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DAD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CASEI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1945" w14:textId="5B7E759D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1C6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2E9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909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ARNABOLDI</w:t>
            </w:r>
          </w:p>
        </w:tc>
      </w:tr>
      <w:tr w:rsidR="00B60AEE" w:rsidRPr="00B60AEE" w14:paraId="5A4A0E2E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868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AC8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D68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216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VIRTUS ORATORIO GAZZANIGA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723E" w14:textId="5B951CF1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7B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3E8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11E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VALTRIGHE U.S.</w:t>
            </w:r>
          </w:p>
        </w:tc>
      </w:tr>
      <w:tr w:rsidR="00B60AEE" w:rsidRPr="00B60AEE" w14:paraId="6AC8A840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E22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1F5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D0AF" w14:textId="02843321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8F4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COSTA VOLPINO A.S.D.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ADF8" w14:textId="2F14076F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D88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F620" w14:textId="2E6DEE23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100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POLISPORTIVA COMONTE ASD</w:t>
            </w:r>
          </w:p>
        </w:tc>
      </w:tr>
      <w:tr w:rsidR="00B60AEE" w:rsidRPr="00B60AEE" w14:paraId="1BE9125F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7DD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10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69C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219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ORATORIO CORTENUOVA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0C34" w14:textId="4FFA075E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F90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C4EE" w14:textId="45F98BB2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93F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ASD ROBUR RUGINELLO 1948</w:t>
            </w:r>
          </w:p>
        </w:tc>
      </w:tr>
      <w:tr w:rsidR="00B60AEE" w:rsidRPr="00B60AEE" w14:paraId="58405970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7D5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0AC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BA9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A.P.D.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5EA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CARPIGNANESE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8CDB" w14:textId="399C2423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730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X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48E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S.S.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A7B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DRESANO ASD</w:t>
            </w:r>
          </w:p>
        </w:tc>
      </w:tr>
      <w:tr w:rsidR="00B60AEE" w:rsidRPr="00B60AEE" w14:paraId="05C6D210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0E9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1FE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Y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F73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07B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PADERNO CALCIO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90" w14:textId="7DB91D88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C02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Z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140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30C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BORGO SAN GIACOMO</w:t>
            </w:r>
          </w:p>
        </w:tc>
      </w:tr>
      <w:tr w:rsidR="00B60AEE" w:rsidRPr="00B60AEE" w14:paraId="1A2B9394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5C0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0C1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049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A.C.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986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SAREZZO2023 A.S.D.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8952" w14:textId="6DA1FD78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DE9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BB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0B7D" w14:textId="7A85D8E1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A2F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SPORTING CHIARI A.S.D.</w:t>
            </w:r>
          </w:p>
        </w:tc>
      </w:tr>
      <w:tr w:rsidR="00B60AEE" w:rsidRPr="00B60AEE" w14:paraId="58057C78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45B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889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CC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FB46" w14:textId="7BDE2C5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DE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CASALROMANO A.S.D.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A0C5" w14:textId="6D4B234A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7B96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FC8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814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POLISPORTIVA POZZOLENGO</w:t>
            </w:r>
          </w:p>
        </w:tc>
      </w:tr>
      <w:tr w:rsidR="00B60AEE" w:rsidRPr="00B60AEE" w14:paraId="0EC78857" w14:textId="77777777" w:rsidTr="00B60AEE">
        <w:trPr>
          <w:trHeight w:val="3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E9F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E24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A79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11E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FOOTBALL CLUB BEDIZZOLE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EB63" w14:textId="680DC1FB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F81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FF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CDB1" w14:textId="72D7AEFE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EDB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MARIO BETTINZOLI CALCIO</w:t>
            </w:r>
          </w:p>
        </w:tc>
      </w:tr>
    </w:tbl>
    <w:p w14:paraId="58F17AA0" w14:textId="77777777" w:rsidR="00B60AEE" w:rsidRDefault="00B60AEE"/>
    <w:p w14:paraId="7FF50568" w14:textId="77777777" w:rsidR="00B60AEE" w:rsidRDefault="00B60AEE"/>
    <w:p w14:paraId="5C36316F" w14:textId="4D848DCD" w:rsidR="00B60AEE" w:rsidRDefault="00B60AEE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  <w:r w:rsidRPr="00B60AEE">
        <w:rPr>
          <w:rFonts w:ascii="Segoe UI" w:hAnsi="Segoe UI" w:cs="Segoe UI"/>
          <w:b/>
          <w:bCs/>
          <w:color w:val="EE0000"/>
          <w:sz w:val="30"/>
          <w:szCs w:val="30"/>
        </w:rPr>
        <w:t xml:space="preserve">COPPA LOMBARDIA </w:t>
      </w:r>
      <w:r>
        <w:rPr>
          <w:rFonts w:ascii="Segoe UI" w:hAnsi="Segoe UI" w:cs="Segoe UI"/>
          <w:b/>
          <w:bCs/>
          <w:color w:val="EE0000"/>
          <w:sz w:val="30"/>
          <w:szCs w:val="30"/>
        </w:rPr>
        <w:t>JUNIORES PROV. U19</w:t>
      </w:r>
    </w:p>
    <w:p w14:paraId="5EE120EE" w14:textId="77777777" w:rsidR="00B60AEE" w:rsidRDefault="00B60AEE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401"/>
        <w:gridCol w:w="601"/>
        <w:gridCol w:w="3071"/>
        <w:gridCol w:w="207"/>
        <w:gridCol w:w="422"/>
        <w:gridCol w:w="708"/>
        <w:gridCol w:w="3584"/>
      </w:tblGrid>
      <w:tr w:rsidR="00B60AEE" w:rsidRPr="00B60AEE" w14:paraId="3FCBBD1F" w14:textId="77777777" w:rsidTr="00B60AEE">
        <w:trPr>
          <w:trHeight w:val="315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A514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Sedicesimi </w:t>
            </w:r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 xml:space="preserve">martedì </w:t>
            </w:r>
            <w:proofErr w:type="gramStart"/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18.11.2025  (</w:t>
            </w:r>
            <w:proofErr w:type="gramEnd"/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gara unica)</w:t>
            </w:r>
          </w:p>
        </w:tc>
      </w:tr>
      <w:tr w:rsidR="00B60AEE" w:rsidRPr="00B60AEE" w14:paraId="6843669D" w14:textId="77777777" w:rsidTr="00B60AEE">
        <w:trPr>
          <w:trHeight w:val="30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22E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81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E80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B0D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A.S.D.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B61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FC TRADATE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7576" w14:textId="10A4595A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248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483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1B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ACCADEMIA BMV</w:t>
            </w:r>
          </w:p>
        </w:tc>
      </w:tr>
      <w:tr w:rsidR="00B60AEE" w:rsidRPr="00B60AEE" w14:paraId="42E068CA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CC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457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053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G.S.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46C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MOCCHETTI S.V.O. A.S.D.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09B2" w14:textId="2721DBE1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B24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311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G.S.D.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2D0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PREGNANESE</w:t>
            </w:r>
          </w:p>
        </w:tc>
      </w:tr>
      <w:tr w:rsidR="00B60AEE" w:rsidRPr="00B60AEE" w14:paraId="1CA9F463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D6A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03F6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C3CB" w14:textId="58FD0A66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AE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CENTRO GIOV. BOFFALORESE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16B0" w14:textId="46A1F571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1E7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162D" w14:textId="4E51C28C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B02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ARDOR BOLLATE POL. ASD</w:t>
            </w:r>
          </w:p>
        </w:tc>
      </w:tr>
      <w:tr w:rsidR="00B60AEE" w:rsidRPr="00B60AEE" w14:paraId="4E4369D8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305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34A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C954" w14:textId="31A14E2D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9EB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ZIBIDO </w:t>
            </w:r>
            <w:proofErr w:type="gramStart"/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S.GIACOMO</w:t>
            </w:r>
            <w:proofErr w:type="gramEnd"/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A.S.D.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AE6C" w14:textId="1735992F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13D6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F83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6EF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VIGEVANO CALCIO 1921</w:t>
            </w:r>
          </w:p>
        </w:tc>
      </w:tr>
      <w:tr w:rsidR="00B60AEE" w:rsidRPr="00B60AEE" w14:paraId="29B623F2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703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D0C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5F5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ASD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B93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ARDITA CITTADELLA 1934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462E" w14:textId="5529B040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379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7C0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2E4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CISTELLUM ACADEMY</w:t>
            </w:r>
          </w:p>
        </w:tc>
      </w:tr>
      <w:tr w:rsidR="00B60AEE" w:rsidRPr="00B60AEE" w14:paraId="6F7286F0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B47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D98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K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CE89" w14:textId="3B5B7060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23F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VIGOR F.C. A.S.D.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0F3A" w14:textId="2A8724A1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030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1C8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G.S.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0E6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VEDANO</w:t>
            </w:r>
          </w:p>
        </w:tc>
      </w:tr>
      <w:tr w:rsidR="00B60AEE" w:rsidRPr="00B60AEE" w14:paraId="3CA9C451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E0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E76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0E6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A.S.D.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12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CAMPAGNOLA DON BOSCO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666A" w14:textId="788A72BF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CF2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81B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9AC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BRIOSCHESE CALCIO</w:t>
            </w:r>
          </w:p>
        </w:tc>
      </w:tr>
      <w:tr w:rsidR="00B60AEE" w:rsidRPr="00B60AEE" w14:paraId="615CD142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27F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5F6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24D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C.S.C.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78C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CORTENOVA A.S.D.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9175" w14:textId="101E532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188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04B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U.S.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718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GROSIO</w:t>
            </w:r>
          </w:p>
        </w:tc>
      </w:tr>
      <w:tr w:rsidR="00B60AEE" w:rsidRPr="00B60AEE" w14:paraId="157191CA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B80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89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CED6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C4B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G.S.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FD5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ORATORIO LOMAGNA A.S.D.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EB46" w14:textId="2D040E4D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940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A1D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920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OLIMPIC TREZZANESE</w:t>
            </w:r>
          </w:p>
        </w:tc>
      </w:tr>
      <w:tr w:rsidR="00B60AEE" w:rsidRPr="00B60AEE" w14:paraId="3885D171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A496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DCC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2A7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A.S.D.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057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TORRE DE ROVERI CALCIO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EE09" w14:textId="566D9E34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A06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F7D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04B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ACADEMY MONTORFANO ROVATO</w:t>
            </w:r>
          </w:p>
        </w:tc>
      </w:tr>
      <w:tr w:rsidR="00B60AEE" w:rsidRPr="00B60AEE" w14:paraId="7C93C8BA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F69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CD1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3902" w14:textId="465B1E5C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BE58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NUOVA CAMUNIA 2015 A.</w:t>
            </w:r>
            <w:proofErr w:type="gramStart"/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S.D</w:t>
            </w:r>
            <w:proofErr w:type="gramEnd"/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0DC9" w14:textId="4ED1680D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AD5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9E5B" w14:textId="52919E60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CD2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SAN BARTOLOMEO A.S.D.</w:t>
            </w:r>
          </w:p>
        </w:tc>
      </w:tr>
      <w:tr w:rsidR="00B60AEE" w:rsidRPr="00B60AEE" w14:paraId="1583460F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8D2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7F5E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FD5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U.S.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8AF6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CALCINATO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B41E" w14:textId="3A48B19D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B7F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789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AC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CD6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AZZURRA CALVINA 1946 ASD</w:t>
            </w:r>
          </w:p>
        </w:tc>
      </w:tr>
      <w:tr w:rsidR="00B60AEE" w:rsidRPr="00B60AEE" w14:paraId="25EC72F3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6C5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221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7F57" w14:textId="11D2ACFA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70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VILLACLARENSE A.S.D.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AB47" w14:textId="4D707B0F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764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06B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U.S.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A0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val="en-US"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val="en-US" w:eastAsia="it-IT"/>
                <w14:ligatures w14:val="none"/>
              </w:rPr>
              <w:t>VIRTUS MALEO A.S.D.</w:t>
            </w:r>
          </w:p>
        </w:tc>
      </w:tr>
      <w:tr w:rsidR="00B60AEE" w:rsidRPr="00B60AEE" w14:paraId="4A02539C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A00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1EE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A522" w14:textId="6F2DDE8A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EBCE" w14:textId="4DBF4A25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319A" w14:textId="2715E124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ACC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FAE0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4024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VIDALENGO</w:t>
            </w:r>
          </w:p>
        </w:tc>
      </w:tr>
      <w:tr w:rsidR="00B60AEE" w:rsidRPr="00B60AEE" w14:paraId="4DC72AA2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59C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9D96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38FD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F.C.D.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364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COLOGNO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F8A4" w14:textId="5810A8ED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83EB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AE21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0713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GRAFFIGNANA 2013</w:t>
            </w:r>
          </w:p>
        </w:tc>
      </w:tr>
      <w:tr w:rsidR="00B60AEE" w:rsidRPr="00B60AEE" w14:paraId="3F59606F" w14:textId="77777777" w:rsidTr="00B60AEE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74AC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96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D2EF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FCC2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A.S.D.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618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FRIGIROLA 1952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B46A" w14:textId="7616528B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12B5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9F8A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60AEE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5FA7" w14:textId="77777777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GROPELLO SAN GIORGIO</w:t>
            </w:r>
          </w:p>
        </w:tc>
      </w:tr>
    </w:tbl>
    <w:p w14:paraId="44BD981B" w14:textId="77777777" w:rsidR="00B60AEE" w:rsidRPr="00B60AEE" w:rsidRDefault="00B60AEE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530AB107" w14:textId="77777777" w:rsidR="00B60AEE" w:rsidRDefault="00B60AEE"/>
    <w:p w14:paraId="17C3955F" w14:textId="77777777" w:rsidR="00B60AEE" w:rsidRDefault="00B60AEE"/>
    <w:sectPr w:rsidR="00B60AE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17F3" w14:textId="77777777" w:rsidR="00C05836" w:rsidRDefault="00C05836" w:rsidP="00B60AEE">
      <w:pPr>
        <w:spacing w:after="0" w:line="240" w:lineRule="auto"/>
      </w:pPr>
      <w:r>
        <w:separator/>
      </w:r>
    </w:p>
  </w:endnote>
  <w:endnote w:type="continuationSeparator" w:id="0">
    <w:p w14:paraId="13E416BC" w14:textId="77777777" w:rsidR="00C05836" w:rsidRDefault="00C05836" w:rsidP="00B6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ge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5AA6" w14:textId="184865DE" w:rsidR="00B60AEE" w:rsidRDefault="00B60AEE">
    <w:pPr>
      <w:pStyle w:val="Pidipagina"/>
    </w:pPr>
    <w:r>
      <w:t>Pubblicato il 06.11.2025</w:t>
    </w:r>
    <w:r>
      <w:tab/>
    </w:r>
    <w:r>
      <w:tab/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4910" w14:textId="77777777" w:rsidR="00C05836" w:rsidRDefault="00C05836" w:rsidP="00B60AEE">
      <w:pPr>
        <w:spacing w:after="0" w:line="240" w:lineRule="auto"/>
      </w:pPr>
      <w:r>
        <w:separator/>
      </w:r>
    </w:p>
  </w:footnote>
  <w:footnote w:type="continuationSeparator" w:id="0">
    <w:p w14:paraId="77242FA0" w14:textId="77777777" w:rsidR="00C05836" w:rsidRDefault="00C05836" w:rsidP="00B6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EE"/>
    <w:rsid w:val="004B2FEC"/>
    <w:rsid w:val="00B60AEE"/>
    <w:rsid w:val="00C05836"/>
    <w:rsid w:val="00DE3974"/>
    <w:rsid w:val="00EB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914A"/>
  <w15:chartTrackingRefBased/>
  <w15:docId w15:val="{59F2E699-3B09-4EDB-ACA0-22CB2C9B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0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0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0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0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0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0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0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AE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0AE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A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0A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0A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0A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0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0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0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A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0A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0AE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0AE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0AEE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B60AEE"/>
    <w:pPr>
      <w:spacing w:after="0" w:line="240" w:lineRule="auto"/>
    </w:pPr>
    <w:rPr>
      <w:rFonts w:ascii="Calibri" w:eastAsia="Times New Roman" w:hAnsi="Calibri" w:cs="Times New Roman"/>
      <w:kern w:val="0"/>
      <w:szCs w:val="20"/>
      <w:lang w:val="en-US" w:bidi="en-US"/>
      <w14:ligatures w14:val="none"/>
    </w:rPr>
  </w:style>
  <w:style w:type="character" w:customStyle="1" w:styleId="NessunaspaziaturaCarattere">
    <w:name w:val="Nessuna spaziatura Carattere"/>
    <w:link w:val="Nessunaspaziatura"/>
    <w:uiPriority w:val="1"/>
    <w:qFormat/>
    <w:rsid w:val="00B60AEE"/>
    <w:rPr>
      <w:rFonts w:ascii="Calibri" w:eastAsia="Times New Roman" w:hAnsi="Calibri" w:cs="Times New Roman"/>
      <w:kern w:val="0"/>
      <w:szCs w:val="20"/>
      <w:lang w:val="en-US" w:bidi="en-US"/>
      <w14:ligatures w14:val="none"/>
    </w:rPr>
  </w:style>
  <w:style w:type="paragraph" w:customStyle="1" w:styleId="IntestazioneComunicato">
    <w:name w:val="Intestazione Comunicato"/>
    <w:rsid w:val="00B60AEE"/>
    <w:pPr>
      <w:spacing w:after="0" w:line="240" w:lineRule="auto"/>
      <w:jc w:val="center"/>
    </w:pPr>
    <w:rPr>
      <w:rFonts w:ascii="Trebuchet MS" w:eastAsia="Times New Roman" w:hAnsi="Trebuchet MS" w:cs="Times New Roman"/>
      <w:bCs/>
      <w:kern w:val="0"/>
      <w:sz w:val="40"/>
      <w:szCs w:val="20"/>
      <w:lang w:eastAsia="it-IT"/>
      <w14:ligatures w14:val="none"/>
    </w:rPr>
  </w:style>
  <w:style w:type="character" w:styleId="Collegamentoipertestuale">
    <w:name w:val="Hyperlink"/>
    <w:uiPriority w:val="99"/>
    <w:rsid w:val="00B60AE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0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AEE"/>
  </w:style>
  <w:style w:type="paragraph" w:styleId="Pidipagina">
    <w:name w:val="footer"/>
    <w:basedOn w:val="Normale"/>
    <w:link w:val="PidipaginaCarattere"/>
    <w:uiPriority w:val="99"/>
    <w:unhideWhenUsed/>
    <w:rsid w:val="00B60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rllnd@pec.comitatoregionalelombard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Bertoni</dc:creator>
  <cp:keywords/>
  <dc:description/>
  <cp:lastModifiedBy>Davide Bertoni</cp:lastModifiedBy>
  <cp:revision>1</cp:revision>
  <dcterms:created xsi:type="dcterms:W3CDTF">2025-11-06T17:13:00Z</dcterms:created>
  <dcterms:modified xsi:type="dcterms:W3CDTF">2025-11-06T17:17:00Z</dcterms:modified>
</cp:coreProperties>
</file>